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24CA" w14:textId="372990A9" w:rsidR="009C51F3" w:rsidRDefault="009C51F3" w:rsidP="009C51F3">
      <w:pPr>
        <w:jc w:val="center"/>
        <w:rPr>
          <w:rFonts w:ascii="Verdana" w:hAnsi="Verdana"/>
          <w:i/>
          <w:sz w:val="20"/>
          <w:szCs w:val="20"/>
        </w:rPr>
      </w:pPr>
      <w:r w:rsidRPr="008B69C3">
        <w:rPr>
          <w:rFonts w:ascii="Verdana" w:hAnsi="Verdana"/>
          <w:i/>
          <w:sz w:val="20"/>
          <w:szCs w:val="20"/>
        </w:rPr>
        <w:t>Comunicato Stampa</w:t>
      </w:r>
    </w:p>
    <w:p w14:paraId="509F8639" w14:textId="77777777" w:rsidR="002C74FB" w:rsidRPr="008B69C3" w:rsidRDefault="002C74FB" w:rsidP="009C51F3">
      <w:pPr>
        <w:jc w:val="center"/>
        <w:rPr>
          <w:rFonts w:ascii="Verdana" w:hAnsi="Verdana"/>
          <w:i/>
          <w:sz w:val="20"/>
          <w:szCs w:val="20"/>
        </w:rPr>
      </w:pPr>
    </w:p>
    <w:p w14:paraId="04E97CE0" w14:textId="5DDDD92F" w:rsidR="00020B4D" w:rsidRDefault="00A774E5" w:rsidP="006E0A0C">
      <w:pPr>
        <w:jc w:val="center"/>
        <w:rPr>
          <w:rFonts w:ascii="Verdana" w:hAnsi="Verdana"/>
          <w:b/>
          <w:color w:val="C00000"/>
          <w:sz w:val="22"/>
          <w:szCs w:val="22"/>
        </w:rPr>
      </w:pPr>
      <w:r>
        <w:rPr>
          <w:rFonts w:ascii="Verdana" w:hAnsi="Verdana"/>
          <w:b/>
          <w:color w:val="C00000"/>
          <w:sz w:val="22"/>
          <w:szCs w:val="22"/>
        </w:rPr>
        <w:t>“</w:t>
      </w:r>
      <w:r w:rsidR="002C74FB">
        <w:rPr>
          <w:rFonts w:ascii="Verdana" w:hAnsi="Verdana"/>
          <w:b/>
          <w:color w:val="C00000"/>
          <w:sz w:val="22"/>
          <w:szCs w:val="22"/>
        </w:rPr>
        <w:t>PREPARIAMOCI A PARTIRE</w:t>
      </w:r>
      <w:r>
        <w:rPr>
          <w:rFonts w:ascii="Verdana" w:hAnsi="Verdana"/>
          <w:b/>
          <w:color w:val="C00000"/>
          <w:sz w:val="22"/>
          <w:szCs w:val="22"/>
        </w:rPr>
        <w:t>”</w:t>
      </w:r>
      <w:r w:rsidR="002C74FB">
        <w:rPr>
          <w:rFonts w:ascii="Verdana" w:hAnsi="Verdana"/>
          <w:b/>
          <w:color w:val="C00000"/>
          <w:sz w:val="22"/>
          <w:szCs w:val="22"/>
        </w:rPr>
        <w:t>: LA CAMPAGNA DI GATTINONI È SOCIAL</w:t>
      </w:r>
    </w:p>
    <w:p w14:paraId="22E1CE39" w14:textId="77777777" w:rsidR="00A774E5" w:rsidRPr="00020B4D" w:rsidRDefault="00A774E5" w:rsidP="006E0A0C">
      <w:pPr>
        <w:jc w:val="center"/>
        <w:rPr>
          <w:rFonts w:ascii="Verdana" w:hAnsi="Verdana"/>
          <w:b/>
          <w:color w:val="C00000"/>
          <w:sz w:val="22"/>
          <w:szCs w:val="22"/>
        </w:rPr>
      </w:pPr>
    </w:p>
    <w:p w14:paraId="7B36E62D" w14:textId="77777777" w:rsidR="006E0A0C" w:rsidRDefault="006E0A0C" w:rsidP="00020B4D">
      <w:pPr>
        <w:autoSpaceDE w:val="0"/>
        <w:jc w:val="both"/>
        <w:rPr>
          <w:rFonts w:ascii="Verdana" w:eastAsia="Times New Roman" w:hAnsi="Verdana"/>
          <w:b/>
          <w:color w:val="C00000"/>
          <w:spacing w:val="8"/>
          <w:sz w:val="22"/>
          <w:szCs w:val="22"/>
        </w:rPr>
      </w:pPr>
    </w:p>
    <w:p w14:paraId="18C1AF12" w14:textId="77777777" w:rsidR="00020B4D" w:rsidRPr="002C74FB" w:rsidRDefault="00020B4D" w:rsidP="00020B4D">
      <w:pPr>
        <w:autoSpaceDE w:val="0"/>
        <w:jc w:val="both"/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</w:pPr>
    </w:p>
    <w:p w14:paraId="41909666" w14:textId="6CBF9245" w:rsidR="00641632" w:rsidRDefault="00020B4D" w:rsidP="00020B4D">
      <w:pPr>
        <w:autoSpaceDE w:val="0"/>
        <w:jc w:val="both"/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</w:pPr>
      <w:r w:rsidRPr="002C74FB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Milano, </w:t>
      </w:r>
      <w:r w:rsidR="005F1827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25</w:t>
      </w:r>
      <w:r w:rsidRPr="002C74FB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febbraio 2021</w:t>
      </w:r>
      <w:bookmarkStart w:id="0" w:name="_Hlk62052739"/>
      <w:r w:rsidRPr="002C74FB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</w:t>
      </w:r>
      <w:r w:rsidR="00641632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–</w:t>
      </w:r>
      <w:r w:rsidRPr="002C74FB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</w:t>
      </w:r>
      <w:r w:rsidR="00641632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Ancora una volta sono le pagine social, il luogo</w:t>
      </w:r>
      <w:r w:rsidR="00E37BC1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virtuale</w:t>
      </w:r>
      <w:r w:rsidR="00641632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scelto da </w:t>
      </w:r>
      <w:r w:rsidR="00641632" w:rsidRPr="00641632">
        <w:rPr>
          <w:rFonts w:ascii="Verdana" w:eastAsia="Times New Roman" w:hAnsi="Verdana" w:cs="MyriadPro-Light"/>
          <w:b/>
          <w:bCs/>
          <w:color w:val="0D0D0D" w:themeColor="text1" w:themeTint="F2"/>
          <w:sz w:val="22"/>
          <w:szCs w:val="22"/>
          <w:lang w:eastAsia="it-IT"/>
        </w:rPr>
        <w:t>Gattinoni Mondo di Vacanze</w:t>
      </w:r>
      <w:r w:rsidR="00E37BC1">
        <w:rPr>
          <w:rFonts w:ascii="Verdana" w:eastAsia="Times New Roman" w:hAnsi="Verdana" w:cs="MyriadPro-Light"/>
          <w:b/>
          <w:bCs/>
          <w:color w:val="0D0D0D" w:themeColor="text1" w:themeTint="F2"/>
          <w:sz w:val="22"/>
          <w:szCs w:val="22"/>
          <w:lang w:eastAsia="it-IT"/>
        </w:rPr>
        <w:t xml:space="preserve"> </w:t>
      </w:r>
      <w:r w:rsidR="00E37BC1" w:rsidRPr="00E37BC1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per lanciare una campagna che invita alla ripartenza</w:t>
      </w:r>
      <w:r w:rsidR="00E70489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.</w:t>
      </w:r>
      <w:r w:rsidR="00E37BC1" w:rsidRPr="00E37BC1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“Prepariamoci a ripartire”</w:t>
      </w:r>
      <w:r w:rsidR="00E37BC1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, un’iniziativa su cui il network italiano ha lavorato per incuriosire i suoi </w:t>
      </w:r>
      <w:proofErr w:type="spellStart"/>
      <w:r w:rsidR="00E37BC1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follower</w:t>
      </w:r>
      <w:proofErr w:type="spellEnd"/>
      <w:r w:rsidR="00E37BC1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. </w:t>
      </w:r>
    </w:p>
    <w:p w14:paraId="3751667D" w14:textId="77777777" w:rsidR="00CB4DED" w:rsidRPr="00E37BC1" w:rsidRDefault="00CB4DED" w:rsidP="00020B4D">
      <w:pPr>
        <w:autoSpaceDE w:val="0"/>
        <w:jc w:val="both"/>
        <w:rPr>
          <w:rFonts w:ascii="Verdana" w:eastAsia="Times New Roman" w:hAnsi="Verdana" w:cs="MyriadPro-Light"/>
          <w:b/>
          <w:bCs/>
          <w:color w:val="0D0D0D" w:themeColor="text1" w:themeTint="F2"/>
          <w:sz w:val="22"/>
          <w:szCs w:val="22"/>
          <w:lang w:eastAsia="it-IT"/>
        </w:rPr>
      </w:pPr>
    </w:p>
    <w:p w14:paraId="3376C20C" w14:textId="3C5B6488" w:rsidR="00641632" w:rsidRDefault="00E37BC1" w:rsidP="00641632">
      <w:pPr>
        <w:autoSpaceDE w:val="0"/>
        <w:jc w:val="both"/>
        <w:rPr>
          <w:rFonts w:ascii="Verdana" w:hAnsi="Verdana" w:cs="MyriadPro-Light"/>
          <w:color w:val="0D0D0D" w:themeColor="text1" w:themeTint="F2"/>
          <w:sz w:val="22"/>
          <w:szCs w:val="22"/>
        </w:rPr>
      </w:pPr>
      <w:r>
        <w:rPr>
          <w:rFonts w:ascii="Verdana" w:hAnsi="Verdana" w:cs="MyriadPro-Light"/>
          <w:color w:val="0D0D0D" w:themeColor="text1" w:themeTint="F2"/>
          <w:sz w:val="22"/>
          <w:szCs w:val="22"/>
        </w:rPr>
        <w:t>La</w:t>
      </w:r>
      <w:r w:rsidR="00641632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 grafica </w:t>
      </w:r>
      <w:r>
        <w:rPr>
          <w:rFonts w:ascii="Verdana" w:hAnsi="Verdana" w:cs="MyriadPro-Light"/>
          <w:color w:val="0D0D0D" w:themeColor="text1" w:themeTint="F2"/>
          <w:sz w:val="22"/>
          <w:szCs w:val="22"/>
        </w:rPr>
        <w:t>scelta</w:t>
      </w:r>
      <w:r w:rsidR="00641632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 non riprende nessuna spiaggia deserta, nessuna palma verdeggiante su un isolotto sperduto, nessuna destinazione insolita</w:t>
      </w:r>
      <w:r>
        <w:rPr>
          <w:rFonts w:ascii="Verdana" w:hAnsi="Verdana" w:cs="MyriadPro-Light"/>
          <w:color w:val="0D0D0D" w:themeColor="text1" w:themeTint="F2"/>
          <w:sz w:val="22"/>
          <w:szCs w:val="22"/>
        </w:rPr>
        <w:t>.</w:t>
      </w:r>
      <w:r w:rsidR="00641632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 </w:t>
      </w:r>
      <w:r>
        <w:rPr>
          <w:rFonts w:ascii="Verdana" w:hAnsi="Verdana" w:cs="MyriadPro-Light"/>
          <w:color w:val="0D0D0D" w:themeColor="text1" w:themeTint="F2"/>
          <w:sz w:val="22"/>
          <w:szCs w:val="22"/>
        </w:rPr>
        <w:t>P</w:t>
      </w:r>
      <w:r w:rsidR="00641632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er </w:t>
      </w:r>
      <w:r w:rsidR="005958E5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“Prepariamoci a ripartire” </w:t>
      </w:r>
      <w:r w:rsidR="00641632">
        <w:rPr>
          <w:rFonts w:ascii="Verdana" w:hAnsi="Verdana" w:cs="MyriadPro-Light"/>
          <w:color w:val="0D0D0D" w:themeColor="text1" w:themeTint="F2"/>
          <w:sz w:val="22"/>
          <w:szCs w:val="22"/>
        </w:rPr>
        <w:t>Gattinoni, si serve di un suo alleato potentissimo: la creatività.</w:t>
      </w:r>
    </w:p>
    <w:p w14:paraId="192C9684" w14:textId="77777777" w:rsidR="00CB4DED" w:rsidRDefault="00CB4DED" w:rsidP="00641632">
      <w:pPr>
        <w:autoSpaceDE w:val="0"/>
        <w:jc w:val="both"/>
        <w:rPr>
          <w:rFonts w:ascii="Verdana" w:hAnsi="Verdana" w:cs="MyriadPro-Light"/>
          <w:color w:val="0D0D0D" w:themeColor="text1" w:themeTint="F2"/>
          <w:sz w:val="22"/>
          <w:szCs w:val="22"/>
        </w:rPr>
      </w:pPr>
    </w:p>
    <w:p w14:paraId="1D05D801" w14:textId="4B6B5163" w:rsidR="002C74FB" w:rsidRPr="00641632" w:rsidRDefault="00641632" w:rsidP="00020B4D">
      <w:pPr>
        <w:autoSpaceDE w:val="0"/>
        <w:jc w:val="both"/>
        <w:rPr>
          <w:rFonts w:ascii="Verdana" w:hAnsi="Verdana" w:cs="MyriadPro-Light"/>
          <w:color w:val="0D0D0D" w:themeColor="text1" w:themeTint="F2"/>
          <w:sz w:val="22"/>
          <w:szCs w:val="22"/>
        </w:rPr>
      </w:pPr>
      <w:r>
        <w:rPr>
          <w:rFonts w:ascii="Verdana" w:hAnsi="Verdana" w:cs="MyriadPro-Light"/>
          <w:color w:val="0D0D0D" w:themeColor="text1" w:themeTint="F2"/>
          <w:sz w:val="22"/>
          <w:szCs w:val="22"/>
        </w:rPr>
        <w:t>Usa ironia e curiosità</w:t>
      </w:r>
      <w:bookmarkEnd w:id="0"/>
      <w:r w:rsidR="002C74FB" w:rsidRPr="002C74FB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, utilizzando </w:t>
      </w:r>
      <w:r w:rsidR="00E37BC1">
        <w:rPr>
          <w:rFonts w:ascii="Verdana" w:hAnsi="Verdana" w:cs="MyriadPro-Light"/>
          <w:color w:val="0D0D0D" w:themeColor="text1" w:themeTint="F2"/>
          <w:sz w:val="22"/>
          <w:szCs w:val="22"/>
        </w:rPr>
        <w:t>un layout</w:t>
      </w:r>
      <w:r w:rsidR="002C74FB" w:rsidRPr="002C74FB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 </w:t>
      </w:r>
      <w:r w:rsidR="00E37BC1">
        <w:rPr>
          <w:rFonts w:ascii="Verdana" w:hAnsi="Verdana" w:cs="MyriadPro-Light"/>
          <w:color w:val="0D0D0D" w:themeColor="text1" w:themeTint="F2"/>
          <w:sz w:val="22"/>
          <w:szCs w:val="22"/>
        </w:rPr>
        <w:t>pulito e fresco</w:t>
      </w:r>
      <w:r w:rsidR="002C74FB" w:rsidRPr="002C74FB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 e dal look &amp; </w:t>
      </w:r>
      <w:proofErr w:type="spellStart"/>
      <w:r w:rsidR="002C74FB" w:rsidRPr="002C74FB">
        <w:rPr>
          <w:rFonts w:ascii="Verdana" w:hAnsi="Verdana" w:cs="MyriadPro-Light"/>
          <w:color w:val="0D0D0D" w:themeColor="text1" w:themeTint="F2"/>
          <w:sz w:val="22"/>
          <w:szCs w:val="22"/>
        </w:rPr>
        <w:t>feel</w:t>
      </w:r>
      <w:proofErr w:type="spellEnd"/>
      <w:r w:rsidR="002C74FB" w:rsidRPr="002C74FB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 facilmente riconducibile al marchio, che abbraccia una selezione di espressioni mutuate dalla lingua inglese, abbinate al viaggio</w:t>
      </w:r>
      <w:r w:rsidR="002C74FB">
        <w:rPr>
          <w:rFonts w:ascii="Verdana" w:hAnsi="Verdana" w:cs="MyriadPro-Light"/>
          <w:color w:val="0D0D0D" w:themeColor="text1" w:themeTint="F2"/>
          <w:sz w:val="22"/>
          <w:szCs w:val="22"/>
        </w:rPr>
        <w:t>, con rispettiva trascrizione fonematica e significato</w:t>
      </w:r>
      <w:r w:rsidR="002C74FB" w:rsidRPr="002C74FB"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: </w:t>
      </w:r>
      <w:proofErr w:type="spellStart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>globetrotting</w:t>
      </w:r>
      <w:proofErr w:type="spellEnd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 xml:space="preserve">, </w:t>
      </w:r>
      <w:proofErr w:type="spellStart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>jaunt</w:t>
      </w:r>
      <w:proofErr w:type="spellEnd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 xml:space="preserve">, hit the road, </w:t>
      </w:r>
      <w:proofErr w:type="spellStart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>itchy</w:t>
      </w:r>
      <w:proofErr w:type="spellEnd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 xml:space="preserve"> </w:t>
      </w:r>
      <w:proofErr w:type="spellStart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>feet</w:t>
      </w:r>
      <w:proofErr w:type="spellEnd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 xml:space="preserve">, </w:t>
      </w:r>
      <w:proofErr w:type="spellStart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>wanderlust</w:t>
      </w:r>
      <w:proofErr w:type="spellEnd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 xml:space="preserve">, </w:t>
      </w:r>
      <w:proofErr w:type="spellStart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>gallivant</w:t>
      </w:r>
      <w:proofErr w:type="spellEnd"/>
      <w:r w:rsidR="002C74FB" w:rsidRPr="002C74FB">
        <w:rPr>
          <w:rFonts w:ascii="Verdana" w:hAnsi="Verdana" w:cs="MyriadPro-Light"/>
          <w:i/>
          <w:iCs/>
          <w:color w:val="0D0D0D" w:themeColor="text1" w:themeTint="F2"/>
          <w:sz w:val="22"/>
          <w:szCs w:val="22"/>
        </w:rPr>
        <w:t>.</w:t>
      </w:r>
    </w:p>
    <w:p w14:paraId="18AF3BB2" w14:textId="77777777" w:rsidR="002C74FB" w:rsidRPr="002C74FB" w:rsidRDefault="002C74FB" w:rsidP="00020B4D">
      <w:pPr>
        <w:autoSpaceDE w:val="0"/>
        <w:jc w:val="both"/>
        <w:rPr>
          <w:rFonts w:ascii="Verdana" w:hAnsi="Verdana" w:cs="MyriadPro-Light"/>
          <w:color w:val="0D0D0D" w:themeColor="text1" w:themeTint="F2"/>
          <w:sz w:val="22"/>
          <w:szCs w:val="22"/>
        </w:rPr>
      </w:pPr>
    </w:p>
    <w:p w14:paraId="1FEF97CE" w14:textId="19EDB58A" w:rsidR="002C74FB" w:rsidRDefault="002C74FB" w:rsidP="00020B4D">
      <w:pPr>
        <w:autoSpaceDE w:val="0"/>
        <w:jc w:val="both"/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</w:pPr>
      <w:r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La campagna partirà il 22 febbraio e per 6 settimane sarà veicolata in esclusiva sui canali di</w:t>
      </w:r>
      <w:r w:rsidR="005958E5"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</w:t>
      </w:r>
      <w:r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Gattinoni Mondo di Vacanze</w:t>
      </w:r>
      <w:r w:rsidR="005958E5"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(</w:t>
      </w:r>
      <w:proofErr w:type="spellStart"/>
      <w:r w:rsidR="005958E5"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fb</w:t>
      </w:r>
      <w:proofErr w:type="spellEnd"/>
      <w:r w:rsidR="005958E5"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: </w:t>
      </w:r>
      <w:hyperlink r:id="rId8" w:history="1">
        <w:r w:rsidR="005958E5" w:rsidRPr="005958E5">
          <w:rPr>
            <w:rFonts w:eastAsia="Times New Roman"/>
            <w:color w:val="0D0D0D" w:themeColor="text1" w:themeTint="F2"/>
            <w:lang w:eastAsia="it-IT"/>
          </w:rPr>
          <w:t>https://www.facebook.com/gattinoni.mondodivacanze/</w:t>
        </w:r>
      </w:hyperlink>
      <w:r w:rsidR="005958E5"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- </w:t>
      </w:r>
      <w:proofErr w:type="spellStart"/>
      <w:r w:rsidR="005958E5"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ig</w:t>
      </w:r>
      <w:proofErr w:type="spellEnd"/>
      <w:r w:rsidR="005958E5"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: </w:t>
      </w:r>
      <w:hyperlink r:id="rId9" w:history="1">
        <w:r w:rsidR="005958E5" w:rsidRPr="005958E5">
          <w:rPr>
            <w:rFonts w:eastAsia="Times New Roman"/>
            <w:color w:val="0D0D0D" w:themeColor="text1" w:themeTint="F2"/>
            <w:lang w:eastAsia="it-IT"/>
          </w:rPr>
          <w:t>https://www.instagram.com/gattinonimondodivacanze/</w:t>
        </w:r>
      </w:hyperlink>
      <w:r w:rsidR="005958E5" w:rsidRPr="005958E5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)</w:t>
      </w:r>
      <w:r w:rsidR="00A93D0C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.</w:t>
      </w:r>
    </w:p>
    <w:p w14:paraId="4F5A3CE8" w14:textId="77777777" w:rsidR="00A93D0C" w:rsidRPr="002C74FB" w:rsidRDefault="00A93D0C" w:rsidP="00020B4D">
      <w:pPr>
        <w:autoSpaceDE w:val="0"/>
        <w:jc w:val="both"/>
        <w:rPr>
          <w:rFonts w:ascii="Verdana" w:hAnsi="Verdana" w:cs="MyriadPro-Light"/>
          <w:color w:val="0D0D0D" w:themeColor="text1" w:themeTint="F2"/>
          <w:sz w:val="22"/>
          <w:szCs w:val="22"/>
        </w:rPr>
      </w:pPr>
    </w:p>
    <w:p w14:paraId="532D30BD" w14:textId="11B96EB5" w:rsidR="002C74FB" w:rsidRPr="00AB2684" w:rsidRDefault="00E70489" w:rsidP="002C74FB">
      <w:pPr>
        <w:jc w:val="both"/>
        <w:rPr>
          <w:rFonts w:ascii="Verdana" w:eastAsia="Times New Roman" w:hAnsi="Verdana" w:cs="Tahoma"/>
          <w:color w:val="0D0D0D" w:themeColor="text1" w:themeTint="F2"/>
          <w:sz w:val="22"/>
          <w:szCs w:val="22"/>
          <w:lang w:eastAsia="it-IT"/>
        </w:rPr>
      </w:pPr>
      <w:r>
        <w:rPr>
          <w:rFonts w:ascii="Verdana" w:hAnsi="Verdana" w:cs="MyriadPro-Light"/>
          <w:color w:val="0D0D0D" w:themeColor="text1" w:themeTint="F2"/>
          <w:sz w:val="22"/>
          <w:szCs w:val="22"/>
        </w:rPr>
        <w:t xml:space="preserve">Spiega </w:t>
      </w:r>
      <w:r w:rsidRPr="00E70489">
        <w:rPr>
          <w:rFonts w:ascii="Verdana" w:hAnsi="Verdana" w:cs="MyriadPro-Light"/>
          <w:b/>
          <w:bCs/>
          <w:color w:val="0D0D0D" w:themeColor="text1" w:themeTint="F2"/>
          <w:sz w:val="22"/>
          <w:szCs w:val="22"/>
        </w:rPr>
        <w:t>Isabella Maggi</w:t>
      </w:r>
      <w:r>
        <w:rPr>
          <w:rFonts w:ascii="Verdana" w:hAnsi="Verdana" w:cs="MyriadPro-Light"/>
          <w:color w:val="0D0D0D" w:themeColor="text1" w:themeTint="F2"/>
          <w:sz w:val="22"/>
          <w:szCs w:val="22"/>
        </w:rPr>
        <w:t>, direttore Marketing e Comunicazione del Gruppo</w:t>
      </w:r>
      <w:r w:rsidR="002C74FB">
        <w:rPr>
          <w:rFonts w:ascii="Verdana" w:eastAsia="Times New Roman" w:hAnsi="Verdana" w:cs="Tahoma"/>
          <w:color w:val="0D0D0D" w:themeColor="text1" w:themeTint="F2"/>
          <w:sz w:val="22"/>
          <w:szCs w:val="22"/>
          <w:lang w:eastAsia="it-IT"/>
        </w:rPr>
        <w:t>: “</w:t>
      </w:r>
      <w:r w:rsidR="005958E5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Questa non vuole essere la solita campagna che emoziona</w:t>
      </w:r>
      <w:r w:rsidR="00976A3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con belle immagini</w:t>
      </w:r>
      <w:r w:rsidR="005958E5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e</w:t>
      </w:r>
      <w:r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vende una destinazione o una vacanza</w:t>
      </w:r>
      <w:r w:rsidR="005958E5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, ma</w:t>
      </w:r>
      <w:r w:rsidR="00E37BC1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vuol essere</w:t>
      </w:r>
      <w:r w:rsidR="005958E5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un </w:t>
      </w:r>
      <w:r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messaggio che</w:t>
      </w:r>
      <w:r w:rsidR="005958E5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incuriosisce</w:t>
      </w:r>
      <w:r w:rsidR="005958E5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il </w:t>
      </w:r>
      <w:r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cliente </w:t>
      </w:r>
      <w:r w:rsidR="005958E5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consumer. L’obiettivo principale è quello di accorciare le distanze e di far avvertire </w:t>
      </w:r>
      <w:r w:rsidR="00AB2684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al</w:t>
      </w:r>
      <w:r w:rsidR="005958E5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consumatore che la ripartenza è vicina.</w:t>
      </w:r>
      <w:r w:rsidR="00BF19AA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</w:t>
      </w:r>
      <w:r w:rsidR="00E37BC1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Partendo da questa idea, </w:t>
      </w:r>
      <w:r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grazie alla creatività dei nostri art e copy interni e della supervisione del direttore creativo Samuele </w:t>
      </w:r>
      <w:proofErr w:type="spellStart"/>
      <w:r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Rasola</w:t>
      </w:r>
      <w:proofErr w:type="spellEnd"/>
      <w:r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, è stata scelta </w:t>
      </w:r>
      <w:r w:rsidR="00AB2684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una grafica semplice e fresca, </w:t>
      </w:r>
      <w:r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con</w:t>
      </w:r>
      <w:r w:rsidR="00AB2684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un unico soggetto</w:t>
      </w:r>
      <w:r w:rsidR="00976A3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: </w:t>
      </w:r>
      <w:r w:rsidR="00AB2684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la parola o la frase e la sua traduzione. </w:t>
      </w:r>
      <w:r w:rsidR="00976A3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Un gioco di </w:t>
      </w:r>
      <w:r w:rsidR="00AB2684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parole </w:t>
      </w:r>
      <w:r w:rsidR="00976A3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mutuate da</w:t>
      </w:r>
      <w:r w:rsidR="00AB2684" w:rsidRPr="00BF19A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>l dizionario inglese</w:t>
      </w:r>
      <w:r w:rsidR="00976A3A">
        <w:rPr>
          <w:rFonts w:ascii="Verdana" w:eastAsia="Times New Roman" w:hAnsi="Verdana" w:cs="Tahoma"/>
          <w:i/>
          <w:iCs/>
          <w:color w:val="0D0D0D" w:themeColor="text1" w:themeTint="F2"/>
          <w:sz w:val="22"/>
          <w:szCs w:val="22"/>
          <w:lang w:eastAsia="it-IT"/>
        </w:rPr>
        <w:t xml:space="preserve"> per incuriosire e nello stesso tempo fare un po’ di cultura sul viaggio, quello che vorremmo fare appena si potrà</w:t>
      </w:r>
      <w:r w:rsidR="002C74FB">
        <w:rPr>
          <w:rFonts w:ascii="Verdana" w:eastAsia="Times New Roman" w:hAnsi="Verdana" w:cs="Tahoma"/>
          <w:color w:val="0D0D0D" w:themeColor="text1" w:themeTint="F2"/>
          <w:sz w:val="22"/>
          <w:szCs w:val="22"/>
          <w:lang w:eastAsia="it-IT"/>
        </w:rPr>
        <w:t>”</w:t>
      </w:r>
      <w:r w:rsidR="00976A3A">
        <w:rPr>
          <w:rFonts w:ascii="Verdana" w:eastAsia="Times New Roman" w:hAnsi="Verdana" w:cs="Tahoma"/>
          <w:color w:val="0D0D0D" w:themeColor="text1" w:themeTint="F2"/>
          <w:sz w:val="22"/>
          <w:szCs w:val="22"/>
          <w:lang w:eastAsia="it-IT"/>
        </w:rPr>
        <w:t>.</w:t>
      </w:r>
    </w:p>
    <w:p w14:paraId="7850E34E" w14:textId="53DF7EF3" w:rsidR="00020B4D" w:rsidRDefault="00020B4D" w:rsidP="00020B4D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401614FB" w14:textId="0AE4ED03" w:rsidR="00A93D0C" w:rsidRDefault="00A93D0C" w:rsidP="00A93D0C">
      <w:pPr>
        <w:jc w:val="both"/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</w:pPr>
      <w:r w:rsidRPr="00A93D0C">
        <w:rPr>
          <w:rFonts w:ascii="Verdana" w:hAnsi="Verdana"/>
          <w:color w:val="000000"/>
          <w:sz w:val="22"/>
          <w:szCs w:val="22"/>
        </w:rPr>
        <w:t xml:space="preserve">La campagna </w:t>
      </w:r>
      <w:r w:rsidRPr="00A93D0C"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>“Prepariamoci a ripartire”</w:t>
      </w:r>
      <w:r>
        <w:rPr>
          <w:rFonts w:ascii="Verdana" w:eastAsia="Times New Roman" w:hAnsi="Verdana" w:cs="MyriadPro-Light"/>
          <w:color w:val="0D0D0D" w:themeColor="text1" w:themeTint="F2"/>
          <w:sz w:val="22"/>
          <w:szCs w:val="22"/>
          <w:lang w:eastAsia="it-IT"/>
        </w:rPr>
        <w:t xml:space="preserve"> sarà supportata da una campagna dedicata al prodotto che sarà veicolata a breve da Gattinoni Mondo di Vacanze.</w:t>
      </w:r>
    </w:p>
    <w:p w14:paraId="733D8243" w14:textId="77777777" w:rsidR="008B69C3" w:rsidRPr="00020B4D" w:rsidRDefault="008B69C3" w:rsidP="009C51F3">
      <w:pPr>
        <w:spacing w:line="240" w:lineRule="atLeast"/>
        <w:rPr>
          <w:rFonts w:ascii="Verdana" w:hAnsi="Verdana"/>
          <w:sz w:val="18"/>
          <w:szCs w:val="18"/>
          <w:u w:val="single"/>
        </w:rPr>
      </w:pPr>
    </w:p>
    <w:p w14:paraId="2B8C42AB" w14:textId="2227FDBA" w:rsidR="009C51F3" w:rsidRPr="00020B4D" w:rsidRDefault="009C51F3" w:rsidP="009C51F3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020B4D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03687B78" w14:textId="77777777" w:rsidR="005150F7" w:rsidRPr="00020B4D" w:rsidRDefault="005150F7" w:rsidP="005150F7">
      <w:pPr>
        <w:spacing w:line="240" w:lineRule="atLeast"/>
        <w:rPr>
          <w:rFonts w:ascii="Verdana" w:hAnsi="Verdana"/>
          <w:b/>
          <w:i/>
          <w:sz w:val="20"/>
          <w:szCs w:val="20"/>
        </w:rPr>
      </w:pPr>
      <w:r w:rsidRPr="00020B4D">
        <w:rPr>
          <w:rFonts w:ascii="Verdana" w:hAnsi="Verdana"/>
          <w:b/>
          <w:i/>
          <w:sz w:val="20"/>
          <w:szCs w:val="20"/>
        </w:rPr>
        <w:t>Sara Ferdeghini</w:t>
      </w:r>
      <w:r w:rsidRPr="00020B4D">
        <w:rPr>
          <w:rFonts w:ascii="Verdana" w:hAnsi="Verdana"/>
          <w:b/>
          <w:i/>
          <w:sz w:val="20"/>
          <w:szCs w:val="20"/>
        </w:rPr>
        <w:tab/>
      </w:r>
      <w:r w:rsidRPr="00020B4D">
        <w:rPr>
          <w:rFonts w:ascii="Verdana" w:hAnsi="Verdana"/>
          <w:b/>
          <w:i/>
          <w:sz w:val="20"/>
          <w:szCs w:val="20"/>
        </w:rPr>
        <w:tab/>
      </w:r>
      <w:r w:rsidRPr="00020B4D">
        <w:rPr>
          <w:rFonts w:ascii="Verdana" w:hAnsi="Verdana"/>
          <w:b/>
          <w:i/>
          <w:sz w:val="20"/>
          <w:szCs w:val="20"/>
        </w:rPr>
        <w:tab/>
      </w:r>
      <w:r w:rsidRPr="00020B4D">
        <w:rPr>
          <w:rFonts w:ascii="Verdana" w:hAnsi="Verdana"/>
          <w:b/>
          <w:i/>
          <w:sz w:val="20"/>
          <w:szCs w:val="20"/>
        </w:rPr>
        <w:tab/>
      </w:r>
      <w:r w:rsidRPr="00020B4D">
        <w:rPr>
          <w:rFonts w:ascii="Verdana" w:hAnsi="Verdana"/>
          <w:b/>
          <w:i/>
          <w:sz w:val="20"/>
          <w:szCs w:val="20"/>
        </w:rPr>
        <w:tab/>
      </w:r>
      <w:r w:rsidRPr="00020B4D">
        <w:rPr>
          <w:rFonts w:ascii="Verdana" w:hAnsi="Verdana"/>
          <w:b/>
          <w:i/>
          <w:sz w:val="20"/>
          <w:szCs w:val="20"/>
        </w:rPr>
        <w:tab/>
      </w:r>
      <w:r w:rsidRPr="00020B4D">
        <w:rPr>
          <w:rFonts w:ascii="Verdana" w:hAnsi="Verdana"/>
          <w:b/>
          <w:i/>
          <w:sz w:val="20"/>
          <w:szCs w:val="20"/>
        </w:rPr>
        <w:tab/>
      </w:r>
      <w:r w:rsidRPr="00020B4D">
        <w:rPr>
          <w:rFonts w:ascii="Verdana" w:hAnsi="Verdana"/>
          <w:b/>
          <w:i/>
          <w:sz w:val="20"/>
          <w:szCs w:val="20"/>
        </w:rPr>
        <w:tab/>
        <w:t xml:space="preserve">     </w:t>
      </w:r>
    </w:p>
    <w:p w14:paraId="5A555E4B" w14:textId="77777777" w:rsidR="005150F7" w:rsidRPr="00020B4D" w:rsidRDefault="005F1827" w:rsidP="005150F7">
      <w:pPr>
        <w:spacing w:line="240" w:lineRule="atLeast"/>
        <w:rPr>
          <w:rFonts w:ascii="Verdana" w:hAnsi="Verdana"/>
          <w:sz w:val="20"/>
          <w:szCs w:val="20"/>
        </w:rPr>
      </w:pPr>
      <w:hyperlink r:id="rId10" w:history="1">
        <w:r w:rsidR="005150F7" w:rsidRPr="00020B4D">
          <w:rPr>
            <w:rStyle w:val="Collegamentoipertestuale"/>
            <w:rFonts w:ascii="Verdana" w:hAnsi="Verdana"/>
            <w:sz w:val="20"/>
            <w:szCs w:val="20"/>
          </w:rPr>
          <w:t>sara@ferdeghinicomunicazione.it</w:t>
        </w:r>
      </w:hyperlink>
      <w:r w:rsidR="005150F7" w:rsidRPr="00020B4D">
        <w:rPr>
          <w:rFonts w:ascii="Verdana" w:hAnsi="Verdana"/>
          <w:sz w:val="20"/>
          <w:szCs w:val="20"/>
        </w:rPr>
        <w:t xml:space="preserve">   </w:t>
      </w:r>
      <w:r w:rsidR="005150F7" w:rsidRPr="00020B4D">
        <w:rPr>
          <w:rFonts w:ascii="Verdana" w:hAnsi="Verdana"/>
          <w:sz w:val="20"/>
          <w:szCs w:val="20"/>
        </w:rPr>
        <w:tab/>
      </w:r>
      <w:r w:rsidR="005150F7" w:rsidRPr="00020B4D">
        <w:rPr>
          <w:rFonts w:ascii="Verdana" w:hAnsi="Verdana"/>
          <w:sz w:val="20"/>
          <w:szCs w:val="20"/>
        </w:rPr>
        <w:tab/>
      </w:r>
      <w:r w:rsidR="005150F7" w:rsidRPr="00020B4D">
        <w:rPr>
          <w:rFonts w:ascii="Verdana" w:hAnsi="Verdana"/>
          <w:sz w:val="20"/>
          <w:szCs w:val="20"/>
        </w:rPr>
        <w:tab/>
      </w:r>
      <w:r w:rsidR="005150F7" w:rsidRPr="00020B4D">
        <w:rPr>
          <w:rFonts w:ascii="Verdana" w:hAnsi="Verdana"/>
          <w:sz w:val="20"/>
          <w:szCs w:val="20"/>
        </w:rPr>
        <w:tab/>
        <w:t xml:space="preserve">       </w:t>
      </w:r>
    </w:p>
    <w:p w14:paraId="180F49D3" w14:textId="77777777" w:rsidR="005150F7" w:rsidRPr="00020B4D" w:rsidRDefault="005150F7" w:rsidP="005150F7">
      <w:pPr>
        <w:spacing w:line="240" w:lineRule="atLeast"/>
        <w:rPr>
          <w:rFonts w:ascii="Verdana" w:hAnsi="Verdana"/>
          <w:sz w:val="20"/>
          <w:szCs w:val="20"/>
        </w:rPr>
      </w:pPr>
      <w:proofErr w:type="spellStart"/>
      <w:r w:rsidRPr="00020B4D">
        <w:rPr>
          <w:rFonts w:ascii="Verdana" w:hAnsi="Verdana"/>
          <w:sz w:val="20"/>
          <w:szCs w:val="20"/>
        </w:rPr>
        <w:t>cell</w:t>
      </w:r>
      <w:proofErr w:type="spellEnd"/>
      <w:r w:rsidRPr="00020B4D">
        <w:rPr>
          <w:rFonts w:ascii="Verdana" w:hAnsi="Verdana"/>
          <w:sz w:val="20"/>
          <w:szCs w:val="20"/>
        </w:rPr>
        <w:t>: 335.7488592</w:t>
      </w:r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</w:p>
    <w:p w14:paraId="1D8FF0AE" w14:textId="77777777" w:rsidR="005150F7" w:rsidRPr="00020B4D" w:rsidRDefault="005150F7" w:rsidP="005150F7">
      <w:pPr>
        <w:spacing w:line="240" w:lineRule="atLeast"/>
        <w:rPr>
          <w:rFonts w:ascii="Verdana" w:hAnsi="Verdana"/>
          <w:sz w:val="20"/>
          <w:szCs w:val="20"/>
        </w:rPr>
      </w:pPr>
      <w:r w:rsidRPr="00020B4D">
        <w:rPr>
          <w:rFonts w:ascii="Verdana" w:hAnsi="Verdana"/>
          <w:sz w:val="20"/>
          <w:szCs w:val="20"/>
        </w:rPr>
        <w:t xml:space="preserve">Ufficio Stampa Gattinoni Mondo di Vacanze </w:t>
      </w:r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</w:p>
    <w:p w14:paraId="36111290" w14:textId="77777777" w:rsidR="005150F7" w:rsidRPr="00020B4D" w:rsidRDefault="005150F7" w:rsidP="005150F7">
      <w:pPr>
        <w:spacing w:line="240" w:lineRule="atLeast"/>
        <w:rPr>
          <w:rFonts w:ascii="Verdana" w:hAnsi="Verdana"/>
          <w:sz w:val="20"/>
          <w:szCs w:val="20"/>
        </w:rPr>
      </w:pPr>
      <w:r w:rsidRPr="00020B4D">
        <w:rPr>
          <w:rFonts w:ascii="Verdana" w:hAnsi="Verdana"/>
          <w:sz w:val="20"/>
          <w:szCs w:val="20"/>
        </w:rPr>
        <w:t xml:space="preserve">Ferdeghini Comunicazione </w:t>
      </w:r>
      <w:proofErr w:type="spellStart"/>
      <w:r w:rsidRPr="00020B4D">
        <w:rPr>
          <w:rFonts w:ascii="Verdana" w:hAnsi="Verdana"/>
          <w:sz w:val="20"/>
          <w:szCs w:val="20"/>
        </w:rPr>
        <w:t>Srl</w:t>
      </w:r>
      <w:proofErr w:type="spellEnd"/>
      <w:r w:rsidRPr="00020B4D">
        <w:rPr>
          <w:rFonts w:ascii="Verdana" w:hAnsi="Verdana"/>
          <w:sz w:val="20"/>
          <w:szCs w:val="20"/>
        </w:rPr>
        <w:tab/>
      </w:r>
      <w:r w:rsidRPr="00020B4D">
        <w:rPr>
          <w:rFonts w:ascii="Verdana" w:hAnsi="Verdana"/>
          <w:sz w:val="20"/>
          <w:szCs w:val="20"/>
        </w:rPr>
        <w:tab/>
      </w:r>
    </w:p>
    <w:p w14:paraId="60E48D33" w14:textId="23E8AEAB" w:rsidR="009C51F3" w:rsidRPr="00020B4D" w:rsidRDefault="009C51F3" w:rsidP="009C51F3">
      <w:pPr>
        <w:spacing w:line="240" w:lineRule="atLeast"/>
        <w:rPr>
          <w:rFonts w:ascii="Verdana" w:hAnsi="Verdana"/>
          <w:sz w:val="18"/>
          <w:szCs w:val="18"/>
        </w:rPr>
      </w:pPr>
      <w:r w:rsidRPr="00020B4D">
        <w:rPr>
          <w:rFonts w:ascii="Verdana" w:hAnsi="Verdana"/>
          <w:sz w:val="18"/>
          <w:szCs w:val="18"/>
        </w:rPr>
        <w:tab/>
      </w:r>
      <w:r w:rsidRPr="00020B4D">
        <w:rPr>
          <w:rFonts w:ascii="Verdana" w:hAnsi="Verdana"/>
          <w:sz w:val="18"/>
          <w:szCs w:val="18"/>
        </w:rPr>
        <w:tab/>
      </w:r>
    </w:p>
    <w:p w14:paraId="7185ECAF" w14:textId="2104C3FC" w:rsidR="00F07448" w:rsidRPr="00020B4D" w:rsidRDefault="00F07448" w:rsidP="00F07448">
      <w:pPr>
        <w:spacing w:line="240" w:lineRule="atLeast"/>
        <w:rPr>
          <w:rFonts w:ascii="Verdana" w:hAnsi="Verdana"/>
          <w:sz w:val="18"/>
          <w:szCs w:val="18"/>
        </w:rPr>
      </w:pPr>
      <w:r w:rsidRPr="00020B4D">
        <w:rPr>
          <w:rFonts w:ascii="Verdana" w:hAnsi="Verdana"/>
          <w:b/>
          <w:sz w:val="18"/>
          <w:szCs w:val="18"/>
        </w:rPr>
        <w:lastRenderedPageBreak/>
        <w:t>------------------------------------------------------------------------------------------------------------------</w:t>
      </w:r>
    </w:p>
    <w:p w14:paraId="39D5DACE" w14:textId="77777777" w:rsidR="00F07448" w:rsidRPr="00020B4D" w:rsidRDefault="00F07448" w:rsidP="00F07448">
      <w:pPr>
        <w:jc w:val="both"/>
        <w:rPr>
          <w:rFonts w:ascii="Verdana" w:hAnsi="Verdana"/>
          <w:sz w:val="18"/>
          <w:szCs w:val="18"/>
        </w:rPr>
      </w:pPr>
      <w:r w:rsidRPr="00020B4D">
        <w:rPr>
          <w:rFonts w:ascii="Verdana" w:hAnsi="Verdana"/>
          <w:sz w:val="18"/>
          <w:szCs w:val="18"/>
        </w:rPr>
        <w:t xml:space="preserve">Gattinoni nasce a Lecco nel 1983 dalla passione per i viaggi e l’organizzazione di eventi di Franco Gattinoni, fondatore e tuttora presidente del gruppo. Con lui lavorano oltre 450 persone che condividono lo stesso piacere e la stessa professionalità nell’organizzare viaggi su misura, con passione e attenzione a ogni dettaglio. Sotto il marchio Gattinoni operano 6 divisioni che si occupano di diverse aree di business: </w:t>
      </w:r>
      <w:proofErr w:type="spellStart"/>
      <w:r w:rsidRPr="00020B4D">
        <w:rPr>
          <w:rFonts w:ascii="Verdana" w:hAnsi="Verdana"/>
          <w:sz w:val="18"/>
          <w:szCs w:val="18"/>
        </w:rPr>
        <w:t>Incentive&amp;Event</w:t>
      </w:r>
      <w:proofErr w:type="spellEnd"/>
      <w:r w:rsidRPr="00020B4D">
        <w:rPr>
          <w:rFonts w:ascii="Verdana" w:hAnsi="Verdana"/>
          <w:sz w:val="18"/>
          <w:szCs w:val="18"/>
        </w:rPr>
        <w:t xml:space="preserve">, </w:t>
      </w:r>
      <w:proofErr w:type="spellStart"/>
      <w:r w:rsidRPr="00020B4D">
        <w:rPr>
          <w:rFonts w:ascii="Verdana" w:hAnsi="Verdana"/>
          <w:sz w:val="18"/>
          <w:szCs w:val="18"/>
        </w:rPr>
        <w:t>Communication</w:t>
      </w:r>
      <w:proofErr w:type="spellEnd"/>
      <w:r w:rsidRPr="00020B4D">
        <w:rPr>
          <w:rFonts w:ascii="Verdana" w:hAnsi="Verdana"/>
          <w:sz w:val="18"/>
          <w:szCs w:val="18"/>
        </w:rPr>
        <w:t xml:space="preserve">, Healthcare, Business Travel, Made in </w:t>
      </w:r>
      <w:proofErr w:type="spellStart"/>
      <w:r w:rsidRPr="00020B4D">
        <w:rPr>
          <w:rFonts w:ascii="Verdana" w:hAnsi="Verdana"/>
          <w:sz w:val="18"/>
          <w:szCs w:val="18"/>
        </w:rPr>
        <w:t>Italy</w:t>
      </w:r>
      <w:proofErr w:type="spellEnd"/>
      <w:r w:rsidRPr="00020B4D">
        <w:rPr>
          <w:rFonts w:ascii="Verdana" w:hAnsi="Verdana"/>
          <w:sz w:val="18"/>
          <w:szCs w:val="18"/>
        </w:rPr>
        <w:t xml:space="preserve"> e Mondo di Vacanze. Dal 2020 è attivo anche un secondo network di agenzie </w:t>
      </w:r>
      <w:proofErr w:type="spellStart"/>
      <w:r w:rsidRPr="00020B4D">
        <w:rPr>
          <w:rFonts w:ascii="Verdana" w:hAnsi="Verdana"/>
          <w:sz w:val="18"/>
          <w:szCs w:val="18"/>
        </w:rPr>
        <w:t>MYNetwork</w:t>
      </w:r>
      <w:proofErr w:type="spellEnd"/>
      <w:r w:rsidRPr="00020B4D">
        <w:rPr>
          <w:rFonts w:ascii="Verdana" w:hAnsi="Verdana"/>
          <w:sz w:val="18"/>
          <w:szCs w:val="18"/>
        </w:rPr>
        <w:t>.</w:t>
      </w:r>
    </w:p>
    <w:p w14:paraId="5C37D398" w14:textId="77777777" w:rsidR="00F07448" w:rsidRPr="00020B4D" w:rsidRDefault="00F07448" w:rsidP="00F07448">
      <w:pPr>
        <w:jc w:val="both"/>
        <w:rPr>
          <w:rFonts w:ascii="Verdana" w:hAnsi="Verdana"/>
          <w:sz w:val="18"/>
          <w:szCs w:val="18"/>
        </w:rPr>
      </w:pPr>
      <w:r w:rsidRPr="00020B4D">
        <w:rPr>
          <w:rFonts w:ascii="Verdana" w:hAnsi="Verdana"/>
          <w:sz w:val="18"/>
          <w:szCs w:val="18"/>
        </w:rPr>
        <w:br/>
        <w:t>Con sede a Milano, il Gruppo ha diverse sedi operative: MICE (Milano, Lecco, Torino e Roma), Business Travel (Monza, Milano, Bologna, Torino e Roma), e 30 agenzie di proprietà nel Nord e Centro Italia. Inoltre, il network conta quasi 1500 agenzie affiliate in Italia, Svizzera e San Marino.</w:t>
      </w:r>
    </w:p>
    <w:p w14:paraId="726A427F" w14:textId="77777777" w:rsidR="00F07448" w:rsidRPr="00020B4D" w:rsidRDefault="00F07448" w:rsidP="001551AB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</w:rPr>
      </w:pPr>
    </w:p>
    <w:sectPr w:rsidR="00F07448" w:rsidRPr="00020B4D" w:rsidSect="008E1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3B90" w14:textId="77777777" w:rsidR="00DC6E37" w:rsidRDefault="00DC6E37" w:rsidP="00013484">
      <w:r>
        <w:separator/>
      </w:r>
    </w:p>
  </w:endnote>
  <w:endnote w:type="continuationSeparator" w:id="0">
    <w:p w14:paraId="78C808C0" w14:textId="77777777" w:rsidR="00DC6E37" w:rsidRDefault="00DC6E37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Light">
    <w:altName w:val="Myriad Web"/>
    <w:panose1 w:val="020B0604020202020204"/>
    <w:charset w:val="00"/>
    <w:family w:val="swiss"/>
    <w:pitch w:val="default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36AF" w14:textId="77777777" w:rsidR="00C4047B" w:rsidRDefault="00C404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3AA7" w14:textId="77777777" w:rsidR="00C4047B" w:rsidRDefault="00C4047B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9A03" w14:textId="77777777" w:rsidR="00C4047B" w:rsidRDefault="00C404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A03D" w14:textId="77777777" w:rsidR="00DC6E37" w:rsidRDefault="00DC6E37" w:rsidP="00013484">
      <w:r>
        <w:separator/>
      </w:r>
    </w:p>
  </w:footnote>
  <w:footnote w:type="continuationSeparator" w:id="0">
    <w:p w14:paraId="3D620EE1" w14:textId="77777777" w:rsidR="00DC6E37" w:rsidRDefault="00DC6E37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D700" w14:textId="77777777" w:rsidR="00C4047B" w:rsidRDefault="00C404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1CA6" w14:textId="38E1F566" w:rsidR="00C4047B" w:rsidRDefault="00C4047B" w:rsidP="004F4D46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</w:p>
  <w:p w14:paraId="04F3EF24" w14:textId="77777777" w:rsidR="00C4047B" w:rsidRDefault="00C4047B" w:rsidP="0032538F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</w:p>
  <w:p w14:paraId="1D29DB99" w14:textId="0A7DD76F" w:rsidR="00C4047B" w:rsidRPr="00013484" w:rsidRDefault="00C4047B" w:rsidP="00AB514E">
    <w:pPr>
      <w:pStyle w:val="Intestazione"/>
      <w:jc w:val="center"/>
      <w:rPr>
        <w:color w:val="C21532"/>
      </w:rPr>
    </w:pPr>
    <w:r>
      <w:rPr>
        <w:rFonts w:ascii="Verdana" w:hAnsi="Verdana"/>
        <w:i/>
        <w:noProof/>
        <w:sz w:val="20"/>
        <w:szCs w:val="20"/>
        <w:lang w:eastAsia="it-IT"/>
      </w:rPr>
      <w:drawing>
        <wp:inline distT="0" distB="0" distL="0" distR="0" wp14:anchorId="18BE644A" wp14:editId="5B1A2FBE">
          <wp:extent cx="1440000" cy="1717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ST_rgb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71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722D" w14:textId="77777777" w:rsidR="00C4047B" w:rsidRDefault="00C404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417"/>
    <w:multiLevelType w:val="hybridMultilevel"/>
    <w:tmpl w:val="D3B421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7470C"/>
    <w:multiLevelType w:val="multilevel"/>
    <w:tmpl w:val="C83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BD5E4D"/>
    <w:multiLevelType w:val="hybridMultilevel"/>
    <w:tmpl w:val="E57E9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585D80"/>
    <w:multiLevelType w:val="multilevel"/>
    <w:tmpl w:val="6352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64ED"/>
    <w:multiLevelType w:val="hybridMultilevel"/>
    <w:tmpl w:val="3CE470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27E1B"/>
    <w:multiLevelType w:val="hybridMultilevel"/>
    <w:tmpl w:val="DF2E75E0"/>
    <w:lvl w:ilvl="0" w:tplc="0D2EF1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C62A3"/>
    <w:multiLevelType w:val="hybridMultilevel"/>
    <w:tmpl w:val="60B20982"/>
    <w:lvl w:ilvl="0" w:tplc="9222A3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051DD"/>
    <w:multiLevelType w:val="hybridMultilevel"/>
    <w:tmpl w:val="79485C16"/>
    <w:lvl w:ilvl="0" w:tplc="94DC2178">
      <w:numFmt w:val="bullet"/>
      <w:lvlText w:val="-"/>
      <w:lvlJc w:val="left"/>
      <w:pPr>
        <w:ind w:left="720" w:hanging="360"/>
      </w:pPr>
      <w:rPr>
        <w:rFonts w:ascii="Myriad Pro Light" w:eastAsia="Times New Roman" w:hAnsi="Myriad Pro Light" w:cs="MyriadPro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D4D54"/>
    <w:multiLevelType w:val="multilevel"/>
    <w:tmpl w:val="BB1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84"/>
    <w:rsid w:val="00010B06"/>
    <w:rsid w:val="00013484"/>
    <w:rsid w:val="00017E8C"/>
    <w:rsid w:val="00020B4D"/>
    <w:rsid w:val="00032AF2"/>
    <w:rsid w:val="0003531B"/>
    <w:rsid w:val="00035528"/>
    <w:rsid w:val="00045180"/>
    <w:rsid w:val="00046BBF"/>
    <w:rsid w:val="00053024"/>
    <w:rsid w:val="00057824"/>
    <w:rsid w:val="000632A1"/>
    <w:rsid w:val="000644BD"/>
    <w:rsid w:val="00073B64"/>
    <w:rsid w:val="00082FFC"/>
    <w:rsid w:val="00084E4B"/>
    <w:rsid w:val="00090102"/>
    <w:rsid w:val="000A34C5"/>
    <w:rsid w:val="000A4847"/>
    <w:rsid w:val="000C423A"/>
    <w:rsid w:val="000C56F4"/>
    <w:rsid w:val="000C5867"/>
    <w:rsid w:val="000C6AE9"/>
    <w:rsid w:val="000D0229"/>
    <w:rsid w:val="000D53BF"/>
    <w:rsid w:val="000D7840"/>
    <w:rsid w:val="000E683C"/>
    <w:rsid w:val="000F1F75"/>
    <w:rsid w:val="00112FCF"/>
    <w:rsid w:val="00113048"/>
    <w:rsid w:val="0011698E"/>
    <w:rsid w:val="00117DD5"/>
    <w:rsid w:val="00122CFE"/>
    <w:rsid w:val="00126B93"/>
    <w:rsid w:val="001326D7"/>
    <w:rsid w:val="0013523A"/>
    <w:rsid w:val="00143398"/>
    <w:rsid w:val="00152AF4"/>
    <w:rsid w:val="001551AB"/>
    <w:rsid w:val="0016107A"/>
    <w:rsid w:val="001637E7"/>
    <w:rsid w:val="00186573"/>
    <w:rsid w:val="0019185F"/>
    <w:rsid w:val="001A24DB"/>
    <w:rsid w:val="001A4C6C"/>
    <w:rsid w:val="001A5B57"/>
    <w:rsid w:val="001B1CBD"/>
    <w:rsid w:val="001C67B0"/>
    <w:rsid w:val="001C732C"/>
    <w:rsid w:val="001D1058"/>
    <w:rsid w:val="001D1C90"/>
    <w:rsid w:val="001E46AB"/>
    <w:rsid w:val="001F10D0"/>
    <w:rsid w:val="001F23A0"/>
    <w:rsid w:val="0021156B"/>
    <w:rsid w:val="00225EAC"/>
    <w:rsid w:val="00234004"/>
    <w:rsid w:val="00244B11"/>
    <w:rsid w:val="00267EBF"/>
    <w:rsid w:val="00284648"/>
    <w:rsid w:val="00287D2A"/>
    <w:rsid w:val="00295E5E"/>
    <w:rsid w:val="002A0796"/>
    <w:rsid w:val="002A1E3E"/>
    <w:rsid w:val="002B17D4"/>
    <w:rsid w:val="002B2CAD"/>
    <w:rsid w:val="002C0CF5"/>
    <w:rsid w:val="002C74FB"/>
    <w:rsid w:val="002D43D8"/>
    <w:rsid w:val="002D622D"/>
    <w:rsid w:val="002D6E08"/>
    <w:rsid w:val="002E51B4"/>
    <w:rsid w:val="002F5AE5"/>
    <w:rsid w:val="003068DB"/>
    <w:rsid w:val="00323C9E"/>
    <w:rsid w:val="0032538F"/>
    <w:rsid w:val="00336733"/>
    <w:rsid w:val="00347A8D"/>
    <w:rsid w:val="00360E5C"/>
    <w:rsid w:val="00361B04"/>
    <w:rsid w:val="00366FA6"/>
    <w:rsid w:val="00367ACE"/>
    <w:rsid w:val="0037124A"/>
    <w:rsid w:val="00386007"/>
    <w:rsid w:val="003868BD"/>
    <w:rsid w:val="003A7C59"/>
    <w:rsid w:val="003B7BBA"/>
    <w:rsid w:val="003C1092"/>
    <w:rsid w:val="003D4579"/>
    <w:rsid w:val="003E0265"/>
    <w:rsid w:val="003E5149"/>
    <w:rsid w:val="003E685B"/>
    <w:rsid w:val="003F304C"/>
    <w:rsid w:val="00426F27"/>
    <w:rsid w:val="004301DC"/>
    <w:rsid w:val="004422E9"/>
    <w:rsid w:val="00442C23"/>
    <w:rsid w:val="00442E5C"/>
    <w:rsid w:val="00445E5B"/>
    <w:rsid w:val="00455951"/>
    <w:rsid w:val="0047181B"/>
    <w:rsid w:val="004823E6"/>
    <w:rsid w:val="0048429E"/>
    <w:rsid w:val="00484DB7"/>
    <w:rsid w:val="004A0BE6"/>
    <w:rsid w:val="004A5E94"/>
    <w:rsid w:val="004B0F25"/>
    <w:rsid w:val="004B2B83"/>
    <w:rsid w:val="004B3024"/>
    <w:rsid w:val="004B675F"/>
    <w:rsid w:val="004C52AE"/>
    <w:rsid w:val="004D0F9C"/>
    <w:rsid w:val="004D1425"/>
    <w:rsid w:val="004D609C"/>
    <w:rsid w:val="004D74F9"/>
    <w:rsid w:val="004E3649"/>
    <w:rsid w:val="004E515D"/>
    <w:rsid w:val="004E7D5F"/>
    <w:rsid w:val="004F4D46"/>
    <w:rsid w:val="004F7152"/>
    <w:rsid w:val="00501721"/>
    <w:rsid w:val="00510BF4"/>
    <w:rsid w:val="00511EAC"/>
    <w:rsid w:val="005150F7"/>
    <w:rsid w:val="00524AAD"/>
    <w:rsid w:val="005359AE"/>
    <w:rsid w:val="00543EAA"/>
    <w:rsid w:val="0055223F"/>
    <w:rsid w:val="005565F8"/>
    <w:rsid w:val="00557C11"/>
    <w:rsid w:val="00564C20"/>
    <w:rsid w:val="00565E9F"/>
    <w:rsid w:val="00570F52"/>
    <w:rsid w:val="00577FAD"/>
    <w:rsid w:val="00584929"/>
    <w:rsid w:val="005854C4"/>
    <w:rsid w:val="00586A42"/>
    <w:rsid w:val="005958E5"/>
    <w:rsid w:val="005A0EA0"/>
    <w:rsid w:val="005A3EED"/>
    <w:rsid w:val="005B0367"/>
    <w:rsid w:val="005B761B"/>
    <w:rsid w:val="005C273F"/>
    <w:rsid w:val="005C5FD2"/>
    <w:rsid w:val="005D4539"/>
    <w:rsid w:val="005E5187"/>
    <w:rsid w:val="005E5F19"/>
    <w:rsid w:val="005F00F8"/>
    <w:rsid w:val="005F1827"/>
    <w:rsid w:val="005F7920"/>
    <w:rsid w:val="00603F19"/>
    <w:rsid w:val="0060410B"/>
    <w:rsid w:val="006041B1"/>
    <w:rsid w:val="006064E7"/>
    <w:rsid w:val="00614CD9"/>
    <w:rsid w:val="00622962"/>
    <w:rsid w:val="00624972"/>
    <w:rsid w:val="00636AA8"/>
    <w:rsid w:val="00641632"/>
    <w:rsid w:val="00642A8C"/>
    <w:rsid w:val="006440BD"/>
    <w:rsid w:val="006515E9"/>
    <w:rsid w:val="00652B62"/>
    <w:rsid w:val="00663345"/>
    <w:rsid w:val="00663E6A"/>
    <w:rsid w:val="00680576"/>
    <w:rsid w:val="0069095C"/>
    <w:rsid w:val="006924D5"/>
    <w:rsid w:val="006A19DC"/>
    <w:rsid w:val="006A476A"/>
    <w:rsid w:val="006A67EB"/>
    <w:rsid w:val="006B1377"/>
    <w:rsid w:val="006B44E7"/>
    <w:rsid w:val="006B73B6"/>
    <w:rsid w:val="006D133A"/>
    <w:rsid w:val="006D4F79"/>
    <w:rsid w:val="006E0A0C"/>
    <w:rsid w:val="006E2926"/>
    <w:rsid w:val="006E659A"/>
    <w:rsid w:val="006E6D5D"/>
    <w:rsid w:val="006E6DF9"/>
    <w:rsid w:val="006F167F"/>
    <w:rsid w:val="00701164"/>
    <w:rsid w:val="007160AB"/>
    <w:rsid w:val="007177BC"/>
    <w:rsid w:val="00733C05"/>
    <w:rsid w:val="00733DDD"/>
    <w:rsid w:val="007361A2"/>
    <w:rsid w:val="00737131"/>
    <w:rsid w:val="007612C8"/>
    <w:rsid w:val="00761964"/>
    <w:rsid w:val="0076588C"/>
    <w:rsid w:val="007953B6"/>
    <w:rsid w:val="007B01AA"/>
    <w:rsid w:val="007B0633"/>
    <w:rsid w:val="007B21F8"/>
    <w:rsid w:val="007B767C"/>
    <w:rsid w:val="007C21A0"/>
    <w:rsid w:val="007C794E"/>
    <w:rsid w:val="007F4C14"/>
    <w:rsid w:val="008059C3"/>
    <w:rsid w:val="00805B1A"/>
    <w:rsid w:val="008074CC"/>
    <w:rsid w:val="00827F14"/>
    <w:rsid w:val="00831ED9"/>
    <w:rsid w:val="008542F8"/>
    <w:rsid w:val="0085741E"/>
    <w:rsid w:val="00860BC0"/>
    <w:rsid w:val="008733E8"/>
    <w:rsid w:val="00884027"/>
    <w:rsid w:val="00894172"/>
    <w:rsid w:val="008A3EF2"/>
    <w:rsid w:val="008B02EC"/>
    <w:rsid w:val="008B092D"/>
    <w:rsid w:val="008B2089"/>
    <w:rsid w:val="008B69C3"/>
    <w:rsid w:val="008D2543"/>
    <w:rsid w:val="008E1EB6"/>
    <w:rsid w:val="008E280D"/>
    <w:rsid w:val="008E735D"/>
    <w:rsid w:val="008F58AE"/>
    <w:rsid w:val="008F6E49"/>
    <w:rsid w:val="009126AA"/>
    <w:rsid w:val="009176C2"/>
    <w:rsid w:val="009234AA"/>
    <w:rsid w:val="00934C5C"/>
    <w:rsid w:val="009734B3"/>
    <w:rsid w:val="00976A3A"/>
    <w:rsid w:val="009854B7"/>
    <w:rsid w:val="00985DAB"/>
    <w:rsid w:val="009A155E"/>
    <w:rsid w:val="009B304C"/>
    <w:rsid w:val="009C04EB"/>
    <w:rsid w:val="009C1351"/>
    <w:rsid w:val="009C51F3"/>
    <w:rsid w:val="009C75A4"/>
    <w:rsid w:val="009D3221"/>
    <w:rsid w:val="00A42B2B"/>
    <w:rsid w:val="00A435ED"/>
    <w:rsid w:val="00A44754"/>
    <w:rsid w:val="00A543EA"/>
    <w:rsid w:val="00A610A3"/>
    <w:rsid w:val="00A62AE4"/>
    <w:rsid w:val="00A72182"/>
    <w:rsid w:val="00A774E5"/>
    <w:rsid w:val="00A80F64"/>
    <w:rsid w:val="00A90FE4"/>
    <w:rsid w:val="00A91325"/>
    <w:rsid w:val="00A91728"/>
    <w:rsid w:val="00A91F9D"/>
    <w:rsid w:val="00A93D0C"/>
    <w:rsid w:val="00A95590"/>
    <w:rsid w:val="00AA0CAF"/>
    <w:rsid w:val="00AA2C13"/>
    <w:rsid w:val="00AA5782"/>
    <w:rsid w:val="00AB2684"/>
    <w:rsid w:val="00AB514E"/>
    <w:rsid w:val="00AB5665"/>
    <w:rsid w:val="00AC0F0D"/>
    <w:rsid w:val="00AC3637"/>
    <w:rsid w:val="00AC4E55"/>
    <w:rsid w:val="00AD413C"/>
    <w:rsid w:val="00AD416C"/>
    <w:rsid w:val="00AD468C"/>
    <w:rsid w:val="00AE1A34"/>
    <w:rsid w:val="00AE2DDB"/>
    <w:rsid w:val="00AE663D"/>
    <w:rsid w:val="00B13131"/>
    <w:rsid w:val="00B138E5"/>
    <w:rsid w:val="00B13D39"/>
    <w:rsid w:val="00B27430"/>
    <w:rsid w:val="00B35C06"/>
    <w:rsid w:val="00B42731"/>
    <w:rsid w:val="00B44E5B"/>
    <w:rsid w:val="00B55A60"/>
    <w:rsid w:val="00B63CA5"/>
    <w:rsid w:val="00B67A9C"/>
    <w:rsid w:val="00B71841"/>
    <w:rsid w:val="00B763F1"/>
    <w:rsid w:val="00B80D69"/>
    <w:rsid w:val="00B8196B"/>
    <w:rsid w:val="00B83748"/>
    <w:rsid w:val="00B9269A"/>
    <w:rsid w:val="00B933AB"/>
    <w:rsid w:val="00B957E7"/>
    <w:rsid w:val="00B97C35"/>
    <w:rsid w:val="00BA5D6B"/>
    <w:rsid w:val="00BA6F3F"/>
    <w:rsid w:val="00BB0F7D"/>
    <w:rsid w:val="00BC2E4B"/>
    <w:rsid w:val="00BC6FC6"/>
    <w:rsid w:val="00BC7CAA"/>
    <w:rsid w:val="00BD0EC7"/>
    <w:rsid w:val="00BD2656"/>
    <w:rsid w:val="00BD3225"/>
    <w:rsid w:val="00BD622D"/>
    <w:rsid w:val="00BE1A86"/>
    <w:rsid w:val="00BE4C95"/>
    <w:rsid w:val="00BF1186"/>
    <w:rsid w:val="00BF19AA"/>
    <w:rsid w:val="00BF5C27"/>
    <w:rsid w:val="00C01965"/>
    <w:rsid w:val="00C23533"/>
    <w:rsid w:val="00C36D59"/>
    <w:rsid w:val="00C4047B"/>
    <w:rsid w:val="00C61CEC"/>
    <w:rsid w:val="00C62E75"/>
    <w:rsid w:val="00C739AA"/>
    <w:rsid w:val="00C807A6"/>
    <w:rsid w:val="00C81238"/>
    <w:rsid w:val="00C85A39"/>
    <w:rsid w:val="00C86BB6"/>
    <w:rsid w:val="00C87573"/>
    <w:rsid w:val="00C972E6"/>
    <w:rsid w:val="00CB0CAB"/>
    <w:rsid w:val="00CB4B97"/>
    <w:rsid w:val="00CB4DED"/>
    <w:rsid w:val="00CB7C23"/>
    <w:rsid w:val="00CD0C1C"/>
    <w:rsid w:val="00D11FCA"/>
    <w:rsid w:val="00D1226F"/>
    <w:rsid w:val="00D15B96"/>
    <w:rsid w:val="00D2258F"/>
    <w:rsid w:val="00D250B5"/>
    <w:rsid w:val="00D26B43"/>
    <w:rsid w:val="00D27AC0"/>
    <w:rsid w:val="00D3484E"/>
    <w:rsid w:val="00D36049"/>
    <w:rsid w:val="00D61EDB"/>
    <w:rsid w:val="00D623D3"/>
    <w:rsid w:val="00D71065"/>
    <w:rsid w:val="00D7480E"/>
    <w:rsid w:val="00D8050F"/>
    <w:rsid w:val="00D80943"/>
    <w:rsid w:val="00D841B3"/>
    <w:rsid w:val="00D8522D"/>
    <w:rsid w:val="00D8694C"/>
    <w:rsid w:val="00D915F5"/>
    <w:rsid w:val="00D932FE"/>
    <w:rsid w:val="00D9366D"/>
    <w:rsid w:val="00DA2243"/>
    <w:rsid w:val="00DC1F94"/>
    <w:rsid w:val="00DC6E37"/>
    <w:rsid w:val="00DD2D3C"/>
    <w:rsid w:val="00DE09CF"/>
    <w:rsid w:val="00DE4271"/>
    <w:rsid w:val="00DF0C19"/>
    <w:rsid w:val="00DF121B"/>
    <w:rsid w:val="00DF2702"/>
    <w:rsid w:val="00DF73F3"/>
    <w:rsid w:val="00E006D2"/>
    <w:rsid w:val="00E1011A"/>
    <w:rsid w:val="00E1284B"/>
    <w:rsid w:val="00E17ED0"/>
    <w:rsid w:val="00E24E23"/>
    <w:rsid w:val="00E37BC1"/>
    <w:rsid w:val="00E434F2"/>
    <w:rsid w:val="00E44362"/>
    <w:rsid w:val="00E50723"/>
    <w:rsid w:val="00E548BA"/>
    <w:rsid w:val="00E559F4"/>
    <w:rsid w:val="00E57B11"/>
    <w:rsid w:val="00E62622"/>
    <w:rsid w:val="00E649FF"/>
    <w:rsid w:val="00E6641D"/>
    <w:rsid w:val="00E664AE"/>
    <w:rsid w:val="00E70489"/>
    <w:rsid w:val="00E7076B"/>
    <w:rsid w:val="00E7380A"/>
    <w:rsid w:val="00E8213A"/>
    <w:rsid w:val="00E82D02"/>
    <w:rsid w:val="00E84558"/>
    <w:rsid w:val="00E90AC0"/>
    <w:rsid w:val="00EA6260"/>
    <w:rsid w:val="00EB0906"/>
    <w:rsid w:val="00EB37A7"/>
    <w:rsid w:val="00EB3E0A"/>
    <w:rsid w:val="00ED0F4E"/>
    <w:rsid w:val="00ED1A22"/>
    <w:rsid w:val="00ED6960"/>
    <w:rsid w:val="00EF5793"/>
    <w:rsid w:val="00EF694D"/>
    <w:rsid w:val="00F07448"/>
    <w:rsid w:val="00F10C15"/>
    <w:rsid w:val="00F14F54"/>
    <w:rsid w:val="00F17FA9"/>
    <w:rsid w:val="00F2272B"/>
    <w:rsid w:val="00F257FB"/>
    <w:rsid w:val="00F35855"/>
    <w:rsid w:val="00F555C8"/>
    <w:rsid w:val="00F671F7"/>
    <w:rsid w:val="00F676DA"/>
    <w:rsid w:val="00F70BE8"/>
    <w:rsid w:val="00F8515F"/>
    <w:rsid w:val="00F85F8B"/>
    <w:rsid w:val="00FA5424"/>
    <w:rsid w:val="00FB2F39"/>
    <w:rsid w:val="00FB3839"/>
    <w:rsid w:val="00FB605A"/>
    <w:rsid w:val="00FC1D9B"/>
    <w:rsid w:val="00FC37DE"/>
    <w:rsid w:val="00FD143D"/>
    <w:rsid w:val="00FD77D4"/>
    <w:rsid w:val="00FF0F03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186413"/>
  <w15:docId w15:val="{6792CF18-C295-4D41-A505-CD9E28F2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7612C8"/>
  </w:style>
  <w:style w:type="character" w:styleId="Rimandocommento">
    <w:name w:val="annotation reference"/>
    <w:basedOn w:val="Carpredefinitoparagrafo"/>
    <w:uiPriority w:val="99"/>
    <w:semiHidden/>
    <w:unhideWhenUsed/>
    <w:rsid w:val="00A91F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1F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1F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F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F9D"/>
    <w:rPr>
      <w:b/>
      <w:bCs/>
      <w:sz w:val="20"/>
      <w:szCs w:val="20"/>
    </w:rPr>
  </w:style>
  <w:style w:type="paragraph" w:customStyle="1" w:styleId="m-8042142707867884952msolistparagraph">
    <w:name w:val="m_-8042142707867884952msolistparagraph"/>
    <w:basedOn w:val="Normale"/>
    <w:rsid w:val="00515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150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50F7"/>
    <w:rPr>
      <w:rFonts w:ascii="Arial" w:eastAsia="Arial" w:hAnsi="Arial" w:cs="Arial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C74F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9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ttinoni.mondodivacanz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ra@ferdeghini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gattinonimondodivacanz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A370-D9DD-4942-8B46-D198A89B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veronica cristina cappennani</cp:lastModifiedBy>
  <cp:revision>3</cp:revision>
  <cp:lastPrinted>2020-10-07T08:56:00Z</cp:lastPrinted>
  <dcterms:created xsi:type="dcterms:W3CDTF">2021-02-25T09:48:00Z</dcterms:created>
  <dcterms:modified xsi:type="dcterms:W3CDTF">2021-02-25T09:48:00Z</dcterms:modified>
</cp:coreProperties>
</file>